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lassicTitle"/>
        <w:tblpPr w:leftFromText="180" w:rightFromText="180" w:horzAnchor="margin" w:tblpY="-405"/>
        <w:tblW w:w="5000" w:type="pct"/>
        <w:jc w:val="left"/>
        <w:tblLayout w:type="fixed"/>
        <w:tblLook w:val="04A0" w:firstRow="1" w:lastRow="0" w:firstColumn="1" w:lastColumn="0" w:noHBand="0" w:noVBand="1"/>
      </w:tblPr>
      <w:tblGrid>
        <w:gridCol w:w="9576"/>
      </w:tblGrid>
      <w:tr w:rsidR="00FD4550" w:rsidRPr="0024777B" w14:paraId="36430BFC" w14:textId="77777777" w:rsidTr="006D5634">
        <w:trPr>
          <w:jc w:val="left"/>
        </w:trPr>
        <w:tc>
          <w:tcPr>
            <w:tcW w:w="9576" w:type="dxa"/>
          </w:tcPr>
          <w:p w14:paraId="16F1ED28" w14:textId="068E739F" w:rsidR="00FD4550" w:rsidRPr="00802FD7" w:rsidRDefault="00926345" w:rsidP="006D5634">
            <w:pPr>
              <w:jc w:val="center"/>
              <w:rPr>
                <w:rFonts w:ascii="Times New Roman" w:hAnsi="Times New Roman" w:cs="Times New Roman"/>
                <w:b/>
                <w:sz w:val="44"/>
                <w:szCs w:val="24"/>
              </w:rPr>
            </w:pPr>
            <w:bookmarkStart w:id="0" w:name="_GoBack"/>
            <w:bookmarkEnd w:id="0"/>
            <w:r w:rsidRPr="00802FD7">
              <w:rPr>
                <w:rFonts w:ascii="Times New Roman" w:hAnsi="Times New Roman" w:cs="Times New Roman"/>
                <w:b/>
                <w:sz w:val="44"/>
                <w:szCs w:val="24"/>
              </w:rPr>
              <w:t>2</w:t>
            </w:r>
            <w:r w:rsidR="00CD169B" w:rsidRPr="00802FD7">
              <w:rPr>
                <w:rFonts w:ascii="Times New Roman" w:hAnsi="Times New Roman" w:cs="Times New Roman"/>
                <w:b/>
                <w:sz w:val="44"/>
                <w:szCs w:val="24"/>
              </w:rPr>
              <w:t>1</w:t>
            </w:r>
            <w:r w:rsidR="00FD4550" w:rsidRPr="00802FD7">
              <w:rPr>
                <w:rFonts w:ascii="Times New Roman" w:hAnsi="Times New Roman" w:cs="Times New Roman"/>
                <w:b/>
                <w:sz w:val="44"/>
                <w:szCs w:val="24"/>
                <w:vertAlign w:val="superscript"/>
              </w:rPr>
              <w:t>th</w:t>
            </w:r>
            <w:r w:rsidR="00FD4550" w:rsidRPr="00802FD7">
              <w:rPr>
                <w:rFonts w:ascii="Times New Roman" w:hAnsi="Times New Roman" w:cs="Times New Roman"/>
                <w:b/>
                <w:sz w:val="44"/>
                <w:szCs w:val="24"/>
              </w:rPr>
              <w:t xml:space="preserve"> Punjab Bioethics Group Meeting</w:t>
            </w:r>
          </w:p>
          <w:p w14:paraId="5A23D858" w14:textId="77777777" w:rsidR="00FD4550" w:rsidRPr="00802FD7" w:rsidRDefault="00FD4550" w:rsidP="006D5634">
            <w:pPr>
              <w:pStyle w:val="Title"/>
              <w:rPr>
                <w:rFonts w:ascii="Times New Roman" w:hAnsi="Times New Roman" w:cs="Times New Roman"/>
                <w:sz w:val="44"/>
                <w:szCs w:val="24"/>
              </w:rPr>
            </w:pPr>
            <w:r w:rsidRPr="00802FD7">
              <w:rPr>
                <w:rFonts w:ascii="Times New Roman" w:hAnsi="Times New Roman" w:cs="Times New Roman"/>
                <w:sz w:val="44"/>
                <w:szCs w:val="24"/>
              </w:rPr>
              <w:t>Shalamar Medical &amp; Dental College, Lahore</w:t>
            </w:r>
          </w:p>
          <w:p w14:paraId="2C2F8661" w14:textId="59C487AD" w:rsidR="00FD4550" w:rsidRPr="0024777B" w:rsidRDefault="00FD4550" w:rsidP="006D5634">
            <w:pPr>
              <w:pStyle w:val="Title"/>
              <w:rPr>
                <w:rFonts w:ascii="Times New Roman" w:hAnsi="Times New Roman" w:cs="Times New Roman"/>
                <w:sz w:val="24"/>
                <w:szCs w:val="24"/>
              </w:rPr>
            </w:pPr>
            <w:r w:rsidRPr="00802FD7">
              <w:rPr>
                <w:rFonts w:ascii="Times New Roman" w:hAnsi="Times New Roman" w:cs="Times New Roman"/>
                <w:sz w:val="44"/>
                <w:szCs w:val="24"/>
              </w:rPr>
              <w:t>Friday,</w:t>
            </w:r>
            <w:r w:rsidR="00CD169B" w:rsidRPr="00802FD7">
              <w:rPr>
                <w:rFonts w:ascii="Times New Roman" w:hAnsi="Times New Roman" w:cs="Times New Roman"/>
                <w:sz w:val="44"/>
                <w:szCs w:val="24"/>
              </w:rPr>
              <w:t xml:space="preserve"> JULY </w:t>
            </w:r>
            <w:r w:rsidR="007C5A16" w:rsidRPr="00802FD7">
              <w:rPr>
                <w:rFonts w:ascii="Times New Roman" w:hAnsi="Times New Roman" w:cs="Times New Roman"/>
                <w:sz w:val="44"/>
                <w:szCs w:val="24"/>
              </w:rPr>
              <w:t>0</w:t>
            </w:r>
            <w:r w:rsidR="00CD169B" w:rsidRPr="00802FD7">
              <w:rPr>
                <w:rFonts w:ascii="Times New Roman" w:hAnsi="Times New Roman" w:cs="Times New Roman"/>
                <w:sz w:val="44"/>
                <w:szCs w:val="24"/>
              </w:rPr>
              <w:t>5</w:t>
            </w:r>
            <w:r w:rsidR="00344AB5" w:rsidRPr="00802FD7">
              <w:rPr>
                <w:rFonts w:ascii="Times New Roman" w:hAnsi="Times New Roman" w:cs="Times New Roman"/>
                <w:sz w:val="44"/>
                <w:szCs w:val="24"/>
              </w:rPr>
              <w:t xml:space="preserve">, </w:t>
            </w:r>
            <w:r w:rsidRPr="00802FD7">
              <w:rPr>
                <w:rFonts w:ascii="Times New Roman" w:hAnsi="Times New Roman" w:cs="Times New Roman"/>
                <w:sz w:val="44"/>
                <w:szCs w:val="24"/>
              </w:rPr>
              <w:t>202</w:t>
            </w:r>
            <w:r w:rsidR="007C5A16" w:rsidRPr="00802FD7">
              <w:rPr>
                <w:rFonts w:ascii="Times New Roman" w:hAnsi="Times New Roman" w:cs="Times New Roman"/>
                <w:sz w:val="44"/>
                <w:szCs w:val="24"/>
              </w:rPr>
              <w:t>4</w:t>
            </w:r>
          </w:p>
        </w:tc>
      </w:tr>
    </w:tbl>
    <w:p w14:paraId="452F86BB" w14:textId="77777777" w:rsidR="00FD4550" w:rsidRPr="00802FD7" w:rsidRDefault="00FD4550" w:rsidP="006D5634">
      <w:pPr>
        <w:pStyle w:val="Heading1"/>
        <w:spacing w:after="0" w:line="360" w:lineRule="auto"/>
        <w:jc w:val="both"/>
        <w:rPr>
          <w:rFonts w:ascii="Times New Roman" w:hAnsi="Times New Roman" w:cs="Times New Roman"/>
          <w:b/>
          <w:sz w:val="28"/>
          <w:szCs w:val="24"/>
        </w:rPr>
      </w:pPr>
      <w:r w:rsidRPr="00802FD7">
        <w:rPr>
          <w:rFonts w:ascii="Times New Roman" w:hAnsi="Times New Roman" w:cs="Times New Roman"/>
          <w:b/>
          <w:sz w:val="28"/>
          <w:szCs w:val="24"/>
        </w:rPr>
        <w:t>Call to order</w:t>
      </w:r>
    </w:p>
    <w:p w14:paraId="2DF7715A" w14:textId="77777777" w:rsidR="00772710" w:rsidRDefault="00772710" w:rsidP="00073718">
      <w:pPr>
        <w:spacing w:after="0" w:line="360" w:lineRule="auto"/>
        <w:rPr>
          <w:rFonts w:ascii="Times New Roman" w:hAnsi="Times New Roman" w:cs="Times New Roman"/>
          <w:sz w:val="24"/>
          <w:szCs w:val="24"/>
        </w:rPr>
      </w:pPr>
      <w:r w:rsidRPr="00772710">
        <w:rPr>
          <w:rFonts w:ascii="Times New Roman" w:hAnsi="Times New Roman" w:cs="Times New Roman"/>
          <w:sz w:val="24"/>
          <w:szCs w:val="24"/>
        </w:rPr>
        <w:t xml:space="preserve">The 21st meeting of the </w:t>
      </w:r>
      <w:r w:rsidRPr="00772710">
        <w:rPr>
          <w:rFonts w:ascii="Times New Roman" w:hAnsi="Times New Roman" w:cs="Times New Roman"/>
          <w:b/>
          <w:color w:val="C45911" w:themeColor="accent2" w:themeShade="BF"/>
          <w:sz w:val="24"/>
          <w:szCs w:val="24"/>
        </w:rPr>
        <w:t>Punjab Bioethics Group</w:t>
      </w:r>
      <w:r w:rsidRPr="00772710">
        <w:rPr>
          <w:rFonts w:ascii="Times New Roman" w:hAnsi="Times New Roman" w:cs="Times New Roman"/>
          <w:sz w:val="24"/>
          <w:szCs w:val="24"/>
        </w:rPr>
        <w:t xml:space="preserve"> was held virtually on Friday, July 5, 2024, and was moderated by Dr. Sarosh Saleem. The meeting lasted one hour. The minutes of the previous meeting were approved by the members. The meeting involved discussions of two cases and was attended by professionals from various institutes in Pakistan. Participants engaged actively in the discussions.</w:t>
      </w:r>
    </w:p>
    <w:p w14:paraId="2E86AF5A" w14:textId="08C4542D" w:rsidR="00073718" w:rsidRPr="006D5634" w:rsidRDefault="006D5634" w:rsidP="00073718">
      <w:pPr>
        <w:spacing w:after="0" w:line="360" w:lineRule="auto"/>
        <w:rPr>
          <w:rFonts w:ascii="Times New Roman" w:hAnsi="Times New Roman" w:cs="Times New Roman"/>
          <w:b/>
          <w:sz w:val="28"/>
          <w:szCs w:val="24"/>
        </w:rPr>
      </w:pPr>
      <w:r w:rsidRPr="006D5634">
        <w:rPr>
          <w:rFonts w:ascii="Times New Roman" w:hAnsi="Times New Roman" w:cs="Times New Roman"/>
          <w:b/>
          <w:sz w:val="28"/>
          <w:szCs w:val="24"/>
        </w:rPr>
        <w:t>ATTENDEES INCLUDED:</w:t>
      </w:r>
    </w:p>
    <w:p w14:paraId="0001D5FB" w14:textId="599F5D77" w:rsidR="00073718" w:rsidRPr="006D5634" w:rsidRDefault="007A366F" w:rsidP="00073718">
      <w:pPr>
        <w:spacing w:after="0" w:line="360" w:lineRule="auto"/>
        <w:rPr>
          <w:rFonts w:ascii="Times New Roman" w:hAnsi="Times New Roman" w:cs="Times New Roman"/>
          <w:bCs/>
          <w:sz w:val="24"/>
          <w:szCs w:val="24"/>
        </w:rPr>
      </w:pPr>
      <w:r w:rsidRPr="00926C2E">
        <w:rPr>
          <w:rFonts w:ascii="Times New Roman" w:hAnsi="Times New Roman" w:cs="Times New Roman"/>
          <w:bCs/>
          <w:sz w:val="24"/>
          <w:szCs w:val="24"/>
        </w:rPr>
        <w:t xml:space="preserve">Dr. </w:t>
      </w:r>
      <w:r w:rsidR="00E4201B" w:rsidRPr="00926C2E">
        <w:rPr>
          <w:rFonts w:ascii="Times New Roman" w:hAnsi="Times New Roman" w:cs="Times New Roman"/>
          <w:bCs/>
          <w:sz w:val="24"/>
          <w:szCs w:val="24"/>
        </w:rPr>
        <w:t>Sarosh Saleem</w:t>
      </w:r>
      <w:r w:rsidR="00CD169B" w:rsidRPr="00926C2E">
        <w:rPr>
          <w:rFonts w:ascii="Times New Roman" w:hAnsi="Times New Roman" w:cs="Times New Roman"/>
          <w:bCs/>
          <w:sz w:val="24"/>
          <w:szCs w:val="24"/>
        </w:rPr>
        <w:t>; Nasim Tariq</w:t>
      </w:r>
      <w:r w:rsidR="0092003A" w:rsidRPr="00926C2E">
        <w:rPr>
          <w:rFonts w:ascii="Times New Roman" w:hAnsi="Times New Roman" w:cs="Times New Roman"/>
          <w:bCs/>
          <w:sz w:val="24"/>
          <w:szCs w:val="24"/>
        </w:rPr>
        <w:t xml:space="preserve"> </w:t>
      </w:r>
      <w:r w:rsidRPr="00926C2E">
        <w:rPr>
          <w:rFonts w:ascii="Times New Roman" w:hAnsi="Times New Roman" w:cs="Times New Roman"/>
          <w:bCs/>
          <w:sz w:val="24"/>
          <w:szCs w:val="24"/>
        </w:rPr>
        <w:t xml:space="preserve">; </w:t>
      </w:r>
      <w:r w:rsidR="00B84887" w:rsidRPr="00926C2E">
        <w:rPr>
          <w:rFonts w:ascii="Times New Roman" w:hAnsi="Times New Roman" w:cs="Times New Roman"/>
          <w:bCs/>
          <w:sz w:val="24"/>
          <w:szCs w:val="24"/>
        </w:rPr>
        <w:t xml:space="preserve">Miss Farah Naz, </w:t>
      </w:r>
      <w:r w:rsidR="00CD169B" w:rsidRPr="00926C2E">
        <w:rPr>
          <w:rFonts w:ascii="Times New Roman" w:hAnsi="Times New Roman" w:cs="Times New Roman"/>
          <w:bCs/>
          <w:sz w:val="24"/>
          <w:szCs w:val="24"/>
        </w:rPr>
        <w:t xml:space="preserve">Dr. Anum Ishtiaq, Dr. Salman Khurshid, </w:t>
      </w:r>
      <w:r w:rsidR="00B84887" w:rsidRPr="00926C2E">
        <w:rPr>
          <w:rFonts w:ascii="Times New Roman" w:hAnsi="Times New Roman" w:cs="Times New Roman"/>
          <w:bCs/>
          <w:sz w:val="24"/>
          <w:szCs w:val="24"/>
        </w:rPr>
        <w:t xml:space="preserve">Dr. Fareeha Farooq, </w:t>
      </w:r>
      <w:r w:rsidR="0092003A" w:rsidRPr="00926C2E">
        <w:rPr>
          <w:rFonts w:ascii="Times New Roman" w:hAnsi="Times New Roman" w:cs="Times New Roman"/>
          <w:bCs/>
          <w:sz w:val="24"/>
          <w:szCs w:val="24"/>
        </w:rPr>
        <w:t xml:space="preserve">Dr. Sadia Shehzad; Mehtab Sikandar; </w:t>
      </w:r>
      <w:r w:rsidR="00B84887" w:rsidRPr="00926C2E">
        <w:rPr>
          <w:rFonts w:ascii="Times New Roman" w:hAnsi="Times New Roman" w:cs="Times New Roman"/>
          <w:bCs/>
          <w:sz w:val="24"/>
          <w:szCs w:val="24"/>
        </w:rPr>
        <w:t>Dr. Mumtaz Lakhani; Dr. Jamshed; Dr. Gul Afshan; Dr. Salman Waheed; Dr. Farkhand</w:t>
      </w:r>
      <w:r w:rsidR="00CD169B" w:rsidRPr="00926C2E">
        <w:rPr>
          <w:rFonts w:ascii="Times New Roman" w:hAnsi="Times New Roman" w:cs="Times New Roman"/>
          <w:bCs/>
          <w:sz w:val="24"/>
          <w:szCs w:val="24"/>
        </w:rPr>
        <w:t>a; Dr. Fatima; Dr. Naeem Zafar</w:t>
      </w:r>
    </w:p>
    <w:p w14:paraId="1924527A" w14:textId="77777777" w:rsidR="0068452D" w:rsidRPr="006D5634" w:rsidRDefault="0068452D" w:rsidP="00802FD7">
      <w:pPr>
        <w:pStyle w:val="Heading1"/>
        <w:spacing w:line="360" w:lineRule="auto"/>
        <w:jc w:val="both"/>
        <w:rPr>
          <w:rFonts w:ascii="Times New Roman" w:hAnsi="Times New Roman" w:cs="Times New Roman"/>
          <w:b/>
          <w:sz w:val="28"/>
          <w:szCs w:val="24"/>
        </w:rPr>
      </w:pPr>
      <w:r w:rsidRPr="006D5634">
        <w:rPr>
          <w:rFonts w:ascii="Times New Roman" w:hAnsi="Times New Roman" w:cs="Times New Roman"/>
          <w:b/>
          <w:sz w:val="28"/>
          <w:szCs w:val="24"/>
        </w:rPr>
        <w:t>Agenda</w:t>
      </w:r>
    </w:p>
    <w:p w14:paraId="2B26BBBA" w14:textId="43295668" w:rsidR="00772710" w:rsidRPr="00772710" w:rsidRDefault="00772710" w:rsidP="00772710">
      <w:pPr>
        <w:pStyle w:val="ListParagraph"/>
        <w:numPr>
          <w:ilvl w:val="0"/>
          <w:numId w:val="2"/>
        </w:numPr>
        <w:spacing w:line="360" w:lineRule="auto"/>
        <w:rPr>
          <w:rFonts w:ascii="Times New Roman" w:eastAsia="Times New Roman" w:hAnsi="Times New Roman" w:cs="Times New Roman"/>
          <w:sz w:val="24"/>
          <w:szCs w:val="24"/>
        </w:rPr>
      </w:pPr>
      <w:r w:rsidRPr="00772710">
        <w:rPr>
          <w:rFonts w:ascii="Times New Roman" w:eastAsia="Times New Roman" w:hAnsi="Times New Roman" w:cs="Times New Roman"/>
          <w:sz w:val="24"/>
          <w:szCs w:val="24"/>
        </w:rPr>
        <w:lastRenderedPageBreak/>
        <w:t>Dr. Anum Ishtiaq from Liaquat National Hospital, Karachi, presented on "Milk Banks in Nurseries - Ethical, Legal &amp; Religious Context."</w:t>
      </w:r>
    </w:p>
    <w:p w14:paraId="19B5B12B" w14:textId="477FD7C9" w:rsidR="00772710" w:rsidRPr="00772710" w:rsidRDefault="00772710" w:rsidP="00772710">
      <w:pPr>
        <w:pStyle w:val="ListParagraph"/>
        <w:numPr>
          <w:ilvl w:val="0"/>
          <w:numId w:val="2"/>
        </w:numPr>
        <w:spacing w:before="240" w:after="0" w:line="360" w:lineRule="auto"/>
        <w:rPr>
          <w:rFonts w:ascii="Times New Roman" w:eastAsia="Times New Roman" w:hAnsi="Times New Roman" w:cs="Times New Roman"/>
          <w:sz w:val="24"/>
          <w:szCs w:val="24"/>
        </w:rPr>
      </w:pPr>
      <w:r w:rsidRPr="00772710">
        <w:rPr>
          <w:rFonts w:ascii="Times New Roman" w:eastAsia="Times New Roman" w:hAnsi="Times New Roman" w:cs="Times New Roman"/>
          <w:sz w:val="24"/>
          <w:szCs w:val="24"/>
        </w:rPr>
        <w:t>Dr. Salman Khurshid Imami from SMDC, Lahore, discussed "Ethical Dilemmas in Clinical Emergency Research – CPR vs. No CPR."</w:t>
      </w:r>
    </w:p>
    <w:p w14:paraId="293CA77B" w14:textId="6A5A78EA" w:rsidR="00FD4550" w:rsidRPr="006D5634" w:rsidRDefault="00073718" w:rsidP="00772710">
      <w:pPr>
        <w:pStyle w:val="Heading1"/>
        <w:spacing w:line="360" w:lineRule="auto"/>
        <w:jc w:val="both"/>
        <w:rPr>
          <w:rFonts w:ascii="Times New Roman" w:hAnsi="Times New Roman" w:cs="Times New Roman"/>
          <w:b/>
          <w:sz w:val="28"/>
          <w:szCs w:val="24"/>
        </w:rPr>
      </w:pPr>
      <w:r w:rsidRPr="006D5634">
        <w:rPr>
          <w:rFonts w:ascii="Times New Roman" w:hAnsi="Times New Roman" w:cs="Times New Roman"/>
          <w:b/>
          <w:sz w:val="28"/>
          <w:szCs w:val="24"/>
        </w:rPr>
        <w:t>New business</w:t>
      </w:r>
    </w:p>
    <w:p w14:paraId="2C9DBA62" w14:textId="72C78E81" w:rsidR="0024777B" w:rsidRPr="00772710" w:rsidRDefault="00F46464" w:rsidP="00772710">
      <w:pPr>
        <w:spacing w:line="360" w:lineRule="auto"/>
        <w:jc w:val="both"/>
        <w:rPr>
          <w:rFonts w:ascii="Times New Roman" w:hAnsi="Times New Roman" w:cs="Times New Roman"/>
          <w:b/>
          <w:sz w:val="24"/>
          <w:szCs w:val="24"/>
        </w:rPr>
      </w:pPr>
      <w:r w:rsidRPr="006D5634">
        <w:rPr>
          <w:rFonts w:ascii="Times New Roman" w:hAnsi="Times New Roman" w:cs="Times New Roman"/>
          <w:b/>
          <w:sz w:val="24"/>
          <w:szCs w:val="24"/>
        </w:rPr>
        <w:t>Case</w:t>
      </w:r>
      <w:r w:rsidR="0092003A" w:rsidRPr="006D5634">
        <w:rPr>
          <w:rFonts w:ascii="Times New Roman" w:hAnsi="Times New Roman" w:cs="Times New Roman"/>
          <w:b/>
          <w:sz w:val="24"/>
          <w:szCs w:val="24"/>
        </w:rPr>
        <w:t xml:space="preserve"> 1</w:t>
      </w:r>
      <w:r w:rsidRPr="006D5634">
        <w:rPr>
          <w:rFonts w:ascii="Times New Roman" w:hAnsi="Times New Roman" w:cs="Times New Roman"/>
          <w:b/>
          <w:sz w:val="24"/>
          <w:szCs w:val="24"/>
        </w:rPr>
        <w:t xml:space="preserve">: </w:t>
      </w:r>
      <w:r w:rsidR="0024777B" w:rsidRPr="006D5634">
        <w:rPr>
          <w:rFonts w:ascii="Times New Roman" w:hAnsi="Times New Roman" w:cs="Times New Roman"/>
          <w:sz w:val="24"/>
          <w:szCs w:val="24"/>
        </w:rPr>
        <w:t>Dr. Annum Ishtiaq presented on "Milk Banks in Nurseries - Ethical, Legal &amp; Religious Context." In June 2024, Karachi's largest pediatric hospital launched a "Shariah-Compliant" Human Milk Bank, which was inaugurated by the Sindh Government as a milestone in maternal and child health. The initiative faced significant backlash, including fatwas from clerics questioning its adherence to Shariah principles, leading to the bank’s closure within ten days. Dr. Ishtiaq emphasized the need for a thorough examination of the ethical, legal, and religious dimensions of such initiatives. She stressed the importance of engaging clinicians, scholars, ethicists, and religious leaders in developing clear, practical guidelines and fostering open dialogue. Establishing transparent protocols and enhancing public education are crucial to balancing religious beliefs with the critical need for safe infant nutrition.</w:t>
      </w:r>
    </w:p>
    <w:p w14:paraId="6B747825" w14:textId="5AA37B59" w:rsidR="00AE490B" w:rsidRPr="00772710" w:rsidRDefault="004E3984" w:rsidP="006D5634">
      <w:pPr>
        <w:spacing w:line="360" w:lineRule="auto"/>
        <w:jc w:val="both"/>
        <w:rPr>
          <w:rFonts w:ascii="Times New Roman" w:hAnsi="Times New Roman" w:cs="Times New Roman"/>
          <w:b/>
          <w:sz w:val="24"/>
          <w:szCs w:val="24"/>
        </w:rPr>
      </w:pPr>
      <w:r w:rsidRPr="006D5634">
        <w:rPr>
          <w:rFonts w:ascii="Times New Roman" w:hAnsi="Times New Roman" w:cs="Times New Roman"/>
          <w:b/>
          <w:sz w:val="24"/>
          <w:szCs w:val="24"/>
        </w:rPr>
        <w:lastRenderedPageBreak/>
        <w:t xml:space="preserve">Case 2: </w:t>
      </w:r>
      <w:r w:rsidR="00772710">
        <w:rPr>
          <w:rFonts w:ascii="Times New Roman" w:hAnsi="Times New Roman" w:cs="Times New Roman"/>
          <w:b/>
          <w:sz w:val="24"/>
          <w:szCs w:val="24"/>
        </w:rPr>
        <w:t xml:space="preserve"> </w:t>
      </w:r>
      <w:r w:rsidR="00772710" w:rsidRPr="00772710">
        <w:rPr>
          <w:rFonts w:ascii="Times New Roman" w:hAnsi="Times New Roman" w:cs="Times New Roman"/>
          <w:sz w:val="24"/>
          <w:szCs w:val="24"/>
        </w:rPr>
        <w:t>Dr. Salman Khurshid Imami from SMDC, Lahore, presented a case on "Ethical Dilemmas in Clinical Emergency Research – CPR vs. No CPR." The discussion focused on the intricate ethical issues involved in deciding whether to administer CPR in emergency research settings. Dr. Khurshid Imami emphasized the difficulty of balancing the potential benefits of CPR against the associated risks and ethical concerns in research contexts. Due to technical issues, the discussion was not completed and will continue in the next meeting</w:t>
      </w:r>
    </w:p>
    <w:p w14:paraId="04B1B122" w14:textId="1B63814A" w:rsidR="00344AB5" w:rsidRPr="006D5634" w:rsidRDefault="006D5634" w:rsidP="008A7B44">
      <w:pPr>
        <w:spacing w:line="360" w:lineRule="auto"/>
        <w:jc w:val="both"/>
        <w:rPr>
          <w:rFonts w:ascii="Times New Roman" w:hAnsi="Times New Roman" w:cs="Times New Roman"/>
          <w:b/>
          <w:sz w:val="28"/>
          <w:szCs w:val="24"/>
        </w:rPr>
      </w:pPr>
      <w:r w:rsidRPr="006D5634">
        <w:rPr>
          <w:rFonts w:ascii="Times New Roman" w:hAnsi="Times New Roman" w:cs="Times New Roman"/>
          <w:b/>
          <w:sz w:val="28"/>
          <w:szCs w:val="24"/>
        </w:rPr>
        <w:t>ADJOURNMENT:</w:t>
      </w:r>
    </w:p>
    <w:p w14:paraId="55F6B907" w14:textId="7525183B" w:rsidR="007E6EDB" w:rsidRPr="007E6EDB" w:rsidRDefault="00344AB5" w:rsidP="007E6EDB">
      <w:pPr>
        <w:spacing w:line="360" w:lineRule="auto"/>
        <w:jc w:val="both"/>
        <w:rPr>
          <w:rFonts w:ascii="Times New Roman" w:hAnsi="Times New Roman" w:cs="Times New Roman"/>
          <w:sz w:val="24"/>
          <w:szCs w:val="24"/>
        </w:rPr>
      </w:pPr>
      <w:r w:rsidRPr="006D5634">
        <w:rPr>
          <w:rFonts w:ascii="Times New Roman" w:hAnsi="Times New Roman" w:cs="Times New Roman"/>
          <w:sz w:val="24"/>
          <w:szCs w:val="24"/>
        </w:rPr>
        <w:t xml:space="preserve">The meeting was adjourned by </w:t>
      </w:r>
      <w:r w:rsidR="00403833" w:rsidRPr="006D5634">
        <w:rPr>
          <w:rFonts w:ascii="Times New Roman" w:hAnsi="Times New Roman" w:cs="Times New Roman"/>
          <w:sz w:val="24"/>
          <w:szCs w:val="24"/>
        </w:rPr>
        <w:t xml:space="preserve">the moderator Dr. </w:t>
      </w:r>
      <w:r w:rsidR="009D393D" w:rsidRPr="006D5634">
        <w:rPr>
          <w:rFonts w:ascii="Times New Roman" w:hAnsi="Times New Roman" w:cs="Times New Roman"/>
          <w:sz w:val="24"/>
          <w:szCs w:val="24"/>
        </w:rPr>
        <w:t>Sarosh Saleem</w:t>
      </w:r>
      <w:r w:rsidRPr="006D5634">
        <w:rPr>
          <w:rFonts w:ascii="Times New Roman" w:hAnsi="Times New Roman" w:cs="Times New Roman"/>
          <w:sz w:val="24"/>
          <w:szCs w:val="24"/>
        </w:rPr>
        <w:t xml:space="preserve"> with thanks to all attendees for their support, encouragement</w:t>
      </w:r>
      <w:r w:rsidR="009D393D" w:rsidRPr="006D5634">
        <w:rPr>
          <w:rFonts w:ascii="Times New Roman" w:hAnsi="Times New Roman" w:cs="Times New Roman"/>
          <w:sz w:val="24"/>
          <w:szCs w:val="24"/>
        </w:rPr>
        <w:t>,</w:t>
      </w:r>
      <w:r w:rsidRPr="006D5634">
        <w:rPr>
          <w:rFonts w:ascii="Times New Roman" w:hAnsi="Times New Roman" w:cs="Times New Roman"/>
          <w:sz w:val="24"/>
          <w:szCs w:val="24"/>
        </w:rPr>
        <w:t xml:space="preserve"> and v</w:t>
      </w:r>
      <w:r w:rsidR="00CD169B" w:rsidRPr="006D5634">
        <w:rPr>
          <w:rFonts w:ascii="Times New Roman" w:hAnsi="Times New Roman" w:cs="Times New Roman"/>
          <w:sz w:val="24"/>
          <w:szCs w:val="24"/>
        </w:rPr>
        <w:t>aluable contributions</w:t>
      </w:r>
      <w:r w:rsidR="00926C2E">
        <w:rPr>
          <w:rFonts w:ascii="Times New Roman" w:hAnsi="Times New Roman" w:cs="Times New Roman"/>
          <w:sz w:val="24"/>
          <w:szCs w:val="24"/>
        </w:rPr>
        <w:t xml:space="preserve">. </w:t>
      </w:r>
      <w:r w:rsidR="00772710" w:rsidRPr="00772710">
        <w:rPr>
          <w:rFonts w:ascii="Times New Roman" w:hAnsi="Times New Roman" w:cs="Times New Roman"/>
          <w:sz w:val="24"/>
          <w:szCs w:val="24"/>
        </w:rPr>
        <w:t>The next meeting is scheduled for September 6, 2024, at 09:30 AM.</w:t>
      </w:r>
    </w:p>
    <w:sectPr w:rsidR="007E6EDB" w:rsidRPr="007E6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605D5"/>
    <w:multiLevelType w:val="hybridMultilevel"/>
    <w:tmpl w:val="C42C6184"/>
    <w:lvl w:ilvl="0" w:tplc="0AF01C58">
      <w:start w:val="1"/>
      <w:numFmt w:val="decimal"/>
      <w:lvlText w:val="%1-"/>
      <w:lvlJc w:val="left"/>
      <w:pPr>
        <w:ind w:left="360" w:hanging="360"/>
      </w:pPr>
      <w:rPr>
        <w:rFonts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7771C3"/>
    <w:multiLevelType w:val="hybridMultilevel"/>
    <w:tmpl w:val="2764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64"/>
    <w:rsid w:val="00007DD8"/>
    <w:rsid w:val="000204D9"/>
    <w:rsid w:val="00053311"/>
    <w:rsid w:val="000534CC"/>
    <w:rsid w:val="00057613"/>
    <w:rsid w:val="00073718"/>
    <w:rsid w:val="000A3D98"/>
    <w:rsid w:val="000C4952"/>
    <w:rsid w:val="000C6CD7"/>
    <w:rsid w:val="000E6DF3"/>
    <w:rsid w:val="0012156C"/>
    <w:rsid w:val="00121AA2"/>
    <w:rsid w:val="00140A21"/>
    <w:rsid w:val="00192E4E"/>
    <w:rsid w:val="001F1006"/>
    <w:rsid w:val="001F1A54"/>
    <w:rsid w:val="00204AB0"/>
    <w:rsid w:val="00224418"/>
    <w:rsid w:val="002300F3"/>
    <w:rsid w:val="0024777B"/>
    <w:rsid w:val="002917A4"/>
    <w:rsid w:val="002C295F"/>
    <w:rsid w:val="002D0290"/>
    <w:rsid w:val="00310A2C"/>
    <w:rsid w:val="0031413D"/>
    <w:rsid w:val="003240EA"/>
    <w:rsid w:val="00344AB5"/>
    <w:rsid w:val="00370334"/>
    <w:rsid w:val="003842EB"/>
    <w:rsid w:val="003D70F7"/>
    <w:rsid w:val="003F1E4B"/>
    <w:rsid w:val="003F6511"/>
    <w:rsid w:val="00403833"/>
    <w:rsid w:val="004130E8"/>
    <w:rsid w:val="00430C7C"/>
    <w:rsid w:val="00456614"/>
    <w:rsid w:val="00461FFB"/>
    <w:rsid w:val="004B2C8E"/>
    <w:rsid w:val="004B5ABC"/>
    <w:rsid w:val="004C1C0D"/>
    <w:rsid w:val="004E3984"/>
    <w:rsid w:val="004E4A5B"/>
    <w:rsid w:val="004F59EB"/>
    <w:rsid w:val="00507FA1"/>
    <w:rsid w:val="00517F8C"/>
    <w:rsid w:val="00553452"/>
    <w:rsid w:val="0057339D"/>
    <w:rsid w:val="00586C70"/>
    <w:rsid w:val="005A139F"/>
    <w:rsid w:val="005B439F"/>
    <w:rsid w:val="005C6BFC"/>
    <w:rsid w:val="006218A0"/>
    <w:rsid w:val="006469C8"/>
    <w:rsid w:val="00654B3A"/>
    <w:rsid w:val="0068452D"/>
    <w:rsid w:val="00690B80"/>
    <w:rsid w:val="006A6752"/>
    <w:rsid w:val="006B1A5A"/>
    <w:rsid w:val="006C53AA"/>
    <w:rsid w:val="006D5634"/>
    <w:rsid w:val="006E5017"/>
    <w:rsid w:val="006F33F8"/>
    <w:rsid w:val="006F5B4B"/>
    <w:rsid w:val="0076517A"/>
    <w:rsid w:val="00772710"/>
    <w:rsid w:val="00781A2E"/>
    <w:rsid w:val="007A366F"/>
    <w:rsid w:val="007C5A16"/>
    <w:rsid w:val="007E6EDB"/>
    <w:rsid w:val="00802FD7"/>
    <w:rsid w:val="00807931"/>
    <w:rsid w:val="00824F0C"/>
    <w:rsid w:val="00830337"/>
    <w:rsid w:val="0083531C"/>
    <w:rsid w:val="008630EB"/>
    <w:rsid w:val="00867AE5"/>
    <w:rsid w:val="008A15A3"/>
    <w:rsid w:val="008A7B44"/>
    <w:rsid w:val="008B78E5"/>
    <w:rsid w:val="008C4B73"/>
    <w:rsid w:val="008D2120"/>
    <w:rsid w:val="008F33B5"/>
    <w:rsid w:val="0090274D"/>
    <w:rsid w:val="0092003A"/>
    <w:rsid w:val="00926345"/>
    <w:rsid w:val="00926C2E"/>
    <w:rsid w:val="009573C1"/>
    <w:rsid w:val="00965CF9"/>
    <w:rsid w:val="00974CCE"/>
    <w:rsid w:val="009D393D"/>
    <w:rsid w:val="009E1E07"/>
    <w:rsid w:val="009F0016"/>
    <w:rsid w:val="00A0197C"/>
    <w:rsid w:val="00A02AF3"/>
    <w:rsid w:val="00A20A21"/>
    <w:rsid w:val="00A269B5"/>
    <w:rsid w:val="00A60458"/>
    <w:rsid w:val="00A711FB"/>
    <w:rsid w:val="00A878DB"/>
    <w:rsid w:val="00A902C0"/>
    <w:rsid w:val="00AD6467"/>
    <w:rsid w:val="00AE490B"/>
    <w:rsid w:val="00B01593"/>
    <w:rsid w:val="00B14F21"/>
    <w:rsid w:val="00B321F5"/>
    <w:rsid w:val="00B41BEB"/>
    <w:rsid w:val="00B52C3A"/>
    <w:rsid w:val="00B84887"/>
    <w:rsid w:val="00BA302C"/>
    <w:rsid w:val="00BB1869"/>
    <w:rsid w:val="00BD7695"/>
    <w:rsid w:val="00C4083A"/>
    <w:rsid w:val="00C4720F"/>
    <w:rsid w:val="00C57E7E"/>
    <w:rsid w:val="00C64867"/>
    <w:rsid w:val="00CD169B"/>
    <w:rsid w:val="00CD2FD0"/>
    <w:rsid w:val="00CF26EA"/>
    <w:rsid w:val="00CF7EA6"/>
    <w:rsid w:val="00D151C7"/>
    <w:rsid w:val="00D215B9"/>
    <w:rsid w:val="00D4173C"/>
    <w:rsid w:val="00D424C4"/>
    <w:rsid w:val="00D46A9F"/>
    <w:rsid w:val="00D70F2B"/>
    <w:rsid w:val="00D72EF8"/>
    <w:rsid w:val="00D9209F"/>
    <w:rsid w:val="00DB0541"/>
    <w:rsid w:val="00DC05DA"/>
    <w:rsid w:val="00DC1180"/>
    <w:rsid w:val="00DE3620"/>
    <w:rsid w:val="00DE6064"/>
    <w:rsid w:val="00DE6F3C"/>
    <w:rsid w:val="00E07A02"/>
    <w:rsid w:val="00E124F2"/>
    <w:rsid w:val="00E2491E"/>
    <w:rsid w:val="00E4201B"/>
    <w:rsid w:val="00E56419"/>
    <w:rsid w:val="00E6605C"/>
    <w:rsid w:val="00E675BF"/>
    <w:rsid w:val="00E863BB"/>
    <w:rsid w:val="00E911EF"/>
    <w:rsid w:val="00EB0233"/>
    <w:rsid w:val="00EB3162"/>
    <w:rsid w:val="00ED18E8"/>
    <w:rsid w:val="00ED417C"/>
    <w:rsid w:val="00F321E8"/>
    <w:rsid w:val="00F32993"/>
    <w:rsid w:val="00F46191"/>
    <w:rsid w:val="00F46464"/>
    <w:rsid w:val="00F64067"/>
    <w:rsid w:val="00F71800"/>
    <w:rsid w:val="00F77825"/>
    <w:rsid w:val="00F84EE4"/>
    <w:rsid w:val="00F84FCE"/>
    <w:rsid w:val="00F976B6"/>
    <w:rsid w:val="00FD4478"/>
    <w:rsid w:val="00FD4550"/>
    <w:rsid w:val="00FE0AFC"/>
    <w:rsid w:val="00FF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0E806"/>
  <w15:docId w15:val="{B0FFF8B7-504E-4210-B022-50475091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4550"/>
    <w:pPr>
      <w:spacing w:before="300" w:after="40" w:line="276" w:lineRule="auto"/>
      <w:outlineLvl w:val="0"/>
    </w:pPr>
    <w:rPr>
      <w:rFonts w:eastAsiaTheme="minorEastAsia"/>
      <w:smallCaps/>
      <w:spacing w:val="5"/>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867"/>
    <w:pPr>
      <w:ind w:left="720"/>
      <w:contextualSpacing/>
    </w:pPr>
  </w:style>
  <w:style w:type="character" w:customStyle="1" w:styleId="Heading1Char">
    <w:name w:val="Heading 1 Char"/>
    <w:basedOn w:val="DefaultParagraphFont"/>
    <w:link w:val="Heading1"/>
    <w:uiPriority w:val="9"/>
    <w:rsid w:val="00FD4550"/>
    <w:rPr>
      <w:rFonts w:eastAsiaTheme="minorEastAsia"/>
      <w:smallCaps/>
      <w:spacing w:val="5"/>
      <w:sz w:val="32"/>
      <w:szCs w:val="32"/>
      <w:lang w:eastAsia="ja-JP"/>
    </w:rPr>
  </w:style>
  <w:style w:type="paragraph" w:styleId="Title">
    <w:name w:val="Title"/>
    <w:basedOn w:val="Normal"/>
    <w:next w:val="Normal"/>
    <w:link w:val="TitleChar"/>
    <w:uiPriority w:val="10"/>
    <w:qFormat/>
    <w:rsid w:val="00FD4550"/>
    <w:pPr>
      <w:pBdr>
        <w:top w:val="single" w:sz="12" w:space="1" w:color="ED7D31" w:themeColor="accent2"/>
      </w:pBdr>
      <w:spacing w:after="200" w:line="240" w:lineRule="auto"/>
      <w:jc w:val="right"/>
    </w:pPr>
    <w:rPr>
      <w:rFonts w:eastAsiaTheme="minorEastAsia"/>
      <w:smallCaps/>
      <w:sz w:val="48"/>
      <w:szCs w:val="48"/>
      <w:lang w:eastAsia="ja-JP"/>
    </w:rPr>
  </w:style>
  <w:style w:type="character" w:customStyle="1" w:styleId="TitleChar">
    <w:name w:val="Title Char"/>
    <w:basedOn w:val="DefaultParagraphFont"/>
    <w:link w:val="Title"/>
    <w:uiPriority w:val="10"/>
    <w:rsid w:val="00FD4550"/>
    <w:rPr>
      <w:rFonts w:eastAsiaTheme="minorEastAsia"/>
      <w:smallCaps/>
      <w:sz w:val="48"/>
      <w:szCs w:val="48"/>
      <w:lang w:eastAsia="ja-JP"/>
    </w:rPr>
  </w:style>
  <w:style w:type="table" w:customStyle="1" w:styleId="ClassicTitle">
    <w:name w:val="Classic Title"/>
    <w:basedOn w:val="TableNormal"/>
    <w:uiPriority w:val="99"/>
    <w:rsid w:val="00FD4550"/>
    <w:pPr>
      <w:spacing w:after="0" w:line="276" w:lineRule="auto"/>
      <w:jc w:val="both"/>
    </w:pPr>
    <w:rPr>
      <w:rFonts w:eastAsiaTheme="minorEastAsia"/>
      <w:sz w:val="20"/>
      <w:szCs w:val="20"/>
      <w:lang w:eastAsia="ja-JP"/>
    </w:rPr>
    <w:tblPr>
      <w:jc w:val="center"/>
      <w:tblBorders>
        <w:top w:val="single" w:sz="36" w:space="0" w:color="C45911" w:themeColor="accent2" w:themeShade="BF"/>
        <w:bottom w:val="single" w:sz="2" w:space="0" w:color="C45911" w:themeColor="accent2" w:themeShade="BF"/>
      </w:tblBorders>
    </w:tblPr>
    <w:trPr>
      <w:jc w:val="center"/>
    </w:trPr>
  </w:style>
  <w:style w:type="character" w:styleId="Strong">
    <w:name w:val="Strong"/>
    <w:uiPriority w:val="22"/>
    <w:qFormat/>
    <w:rsid w:val="00FD4550"/>
    <w:rPr>
      <w:b/>
      <w:color w:val="ED7D31" w:themeColor="accent2"/>
    </w:rPr>
  </w:style>
  <w:style w:type="paragraph" w:styleId="NoSpacing">
    <w:name w:val="No Spacing"/>
    <w:basedOn w:val="Normal"/>
    <w:link w:val="NoSpacingChar"/>
    <w:uiPriority w:val="1"/>
    <w:qFormat/>
    <w:rsid w:val="00344AB5"/>
    <w:pPr>
      <w:spacing w:after="0" w:line="240" w:lineRule="auto"/>
      <w:jc w:val="both"/>
    </w:pPr>
    <w:rPr>
      <w:rFonts w:eastAsiaTheme="minorEastAsia"/>
      <w:sz w:val="20"/>
      <w:szCs w:val="20"/>
      <w:lang w:eastAsia="ja-JP"/>
    </w:rPr>
  </w:style>
  <w:style w:type="character" w:customStyle="1" w:styleId="NoSpacingChar">
    <w:name w:val="No Spacing Char"/>
    <w:basedOn w:val="DefaultParagraphFont"/>
    <w:link w:val="NoSpacing"/>
    <w:uiPriority w:val="1"/>
    <w:rsid w:val="00344AB5"/>
    <w:rPr>
      <w:rFonts w:eastAsiaTheme="minorEastAsia"/>
      <w:sz w:val="20"/>
      <w:szCs w:val="20"/>
      <w:lang w:eastAsia="ja-JP"/>
    </w:rPr>
  </w:style>
  <w:style w:type="paragraph" w:styleId="BalloonText">
    <w:name w:val="Balloon Text"/>
    <w:basedOn w:val="Normal"/>
    <w:link w:val="BalloonTextChar"/>
    <w:uiPriority w:val="99"/>
    <w:semiHidden/>
    <w:unhideWhenUsed/>
    <w:rsid w:val="00D92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09F"/>
    <w:rPr>
      <w:rFonts w:ascii="Segoe UI" w:hAnsi="Segoe UI" w:cs="Segoe UI"/>
      <w:sz w:val="18"/>
      <w:szCs w:val="18"/>
    </w:rPr>
  </w:style>
  <w:style w:type="paragraph" w:styleId="Revision">
    <w:name w:val="Revision"/>
    <w:hidden/>
    <w:uiPriority w:val="99"/>
    <w:semiHidden/>
    <w:rsid w:val="00461FFB"/>
    <w:pPr>
      <w:spacing w:after="0" w:line="240" w:lineRule="auto"/>
    </w:pPr>
  </w:style>
  <w:style w:type="paragraph" w:styleId="PlainText">
    <w:name w:val="Plain Text"/>
    <w:basedOn w:val="Normal"/>
    <w:link w:val="PlainTextChar"/>
    <w:uiPriority w:val="99"/>
    <w:semiHidden/>
    <w:unhideWhenUsed/>
    <w:rsid w:val="0068452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8452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723960">
      <w:bodyDiv w:val="1"/>
      <w:marLeft w:val="0"/>
      <w:marRight w:val="0"/>
      <w:marTop w:val="0"/>
      <w:marBottom w:val="0"/>
      <w:divBdr>
        <w:top w:val="none" w:sz="0" w:space="0" w:color="auto"/>
        <w:left w:val="none" w:sz="0" w:space="0" w:color="auto"/>
        <w:bottom w:val="none" w:sz="0" w:space="0" w:color="auto"/>
        <w:right w:val="none" w:sz="0" w:space="0" w:color="auto"/>
      </w:divBdr>
    </w:div>
    <w:div w:id="991565865">
      <w:bodyDiv w:val="1"/>
      <w:marLeft w:val="0"/>
      <w:marRight w:val="0"/>
      <w:marTop w:val="0"/>
      <w:marBottom w:val="0"/>
      <w:divBdr>
        <w:top w:val="none" w:sz="0" w:space="0" w:color="auto"/>
        <w:left w:val="none" w:sz="0" w:space="0" w:color="auto"/>
        <w:bottom w:val="none" w:sz="0" w:space="0" w:color="auto"/>
        <w:right w:val="none" w:sz="0" w:space="0" w:color="auto"/>
      </w:divBdr>
    </w:div>
    <w:div w:id="1410155037">
      <w:bodyDiv w:val="1"/>
      <w:marLeft w:val="0"/>
      <w:marRight w:val="0"/>
      <w:marTop w:val="0"/>
      <w:marBottom w:val="0"/>
      <w:divBdr>
        <w:top w:val="none" w:sz="0" w:space="0" w:color="auto"/>
        <w:left w:val="none" w:sz="0" w:space="0" w:color="auto"/>
        <w:bottom w:val="none" w:sz="0" w:space="0" w:color="auto"/>
        <w:right w:val="none" w:sz="0" w:space="0" w:color="auto"/>
      </w:divBdr>
    </w:div>
    <w:div w:id="16976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 Anees</dc:creator>
  <cp:lastModifiedBy>Huda Behzad</cp:lastModifiedBy>
  <cp:revision>2</cp:revision>
  <cp:lastPrinted>2023-11-17T09:27:00Z</cp:lastPrinted>
  <dcterms:created xsi:type="dcterms:W3CDTF">2024-09-03T08:41:00Z</dcterms:created>
  <dcterms:modified xsi:type="dcterms:W3CDTF">2024-09-03T08:41:00Z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c76967e4-0bb5-4111-9b32-04bffb31b11b</vt:lpwstr>
  </property>
</Properties>
</file>